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633B65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633B65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633B65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633B65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Pr="00633B65" w:rsidRDefault="00BE10B3">
      <w:pPr>
        <w:rPr>
          <w:rFonts w:asciiTheme="majorBidi" w:hAnsiTheme="majorBidi" w:cstheme="majorBidi"/>
        </w:rPr>
      </w:pPr>
    </w:p>
    <w:p w14:paraId="2EB2494F" w14:textId="5982187C" w:rsidR="00657C9F" w:rsidRPr="00633B65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633B65">
        <w:rPr>
          <w:rFonts w:asciiTheme="majorBidi" w:hAnsiTheme="majorBidi" w:cstheme="majorBidi"/>
          <w:sz w:val="32"/>
          <w:szCs w:val="32"/>
        </w:rPr>
        <w:t xml:space="preserve">Activity </w:t>
      </w:r>
      <w:r w:rsidR="00432A5F">
        <w:rPr>
          <w:rFonts w:asciiTheme="majorBidi" w:hAnsiTheme="majorBidi" w:cstheme="majorBidi"/>
          <w:sz w:val="32"/>
          <w:szCs w:val="32"/>
        </w:rPr>
        <w:t>5</w:t>
      </w:r>
      <w:r w:rsidRPr="00633B65">
        <w:rPr>
          <w:rFonts w:asciiTheme="majorBidi" w:hAnsiTheme="majorBidi" w:cstheme="majorBidi"/>
          <w:sz w:val="32"/>
          <w:szCs w:val="32"/>
        </w:rPr>
        <w:t>.</w:t>
      </w:r>
      <w:r w:rsidR="00432A5F">
        <w:rPr>
          <w:rFonts w:asciiTheme="majorBidi" w:hAnsiTheme="majorBidi" w:cstheme="majorBidi"/>
          <w:sz w:val="32"/>
          <w:szCs w:val="32"/>
        </w:rPr>
        <w:t>1</w:t>
      </w:r>
    </w:p>
    <w:p w14:paraId="40938065" w14:textId="77777777" w:rsidR="009674F2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442D078" w14:textId="77777777" w:rsidR="0076045E" w:rsidRPr="00633B65" w:rsidRDefault="0076045E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179D05E0" w:rsidR="009674F2" w:rsidRDefault="00432A5F" w:rsidP="007B0011">
      <w:pPr>
        <w:spacing w:after="0" w:line="480" w:lineRule="auto"/>
        <w:contextualSpacing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Positive and negative language learning experiences</w:t>
      </w:r>
      <w:r w:rsidR="00B5642B" w:rsidRPr="00633B65">
        <w:rPr>
          <w:rFonts w:asciiTheme="majorBidi" w:hAnsiTheme="majorBidi" w:cstheme="majorBidi"/>
        </w:rPr>
        <w:t>:</w:t>
      </w:r>
    </w:p>
    <w:p w14:paraId="12B53EDD" w14:textId="77777777" w:rsidR="0076045E" w:rsidRPr="00633B65" w:rsidRDefault="0076045E" w:rsidP="007B0011">
      <w:pPr>
        <w:spacing w:after="0" w:line="480" w:lineRule="auto"/>
        <w:contextualSpacing/>
        <w:rPr>
          <w:rFonts w:asciiTheme="majorBidi" w:hAnsiTheme="majorBidi" w:cstheme="majorBidi"/>
        </w:rPr>
      </w:pPr>
    </w:p>
    <w:p w14:paraId="2FCD01BB" w14:textId="59F9FEE7" w:rsidR="009674F2" w:rsidRPr="00633B65" w:rsidRDefault="00432A5F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 xml:space="preserve">Think about some of your own positive and negative language learning experiences of learning and using another language. Can you remember how you </w:t>
      </w:r>
      <w:r w:rsidRPr="0096410D">
        <w:rPr>
          <w:rFonts w:asciiTheme="majorBidi" w:hAnsiTheme="majorBidi" w:cstheme="majorBidi"/>
          <w:b/>
          <w:bCs/>
          <w:lang w:val="en-GB"/>
        </w:rPr>
        <w:t>felt</w:t>
      </w:r>
      <w:r>
        <w:rPr>
          <w:rFonts w:asciiTheme="majorBidi" w:hAnsiTheme="majorBidi" w:cstheme="majorBidi"/>
          <w:lang w:val="en-GB"/>
        </w:rPr>
        <w:t xml:space="preserve"> at the time and how you </w:t>
      </w:r>
      <w:r w:rsidRPr="0096410D">
        <w:rPr>
          <w:rFonts w:asciiTheme="majorBidi" w:hAnsiTheme="majorBidi" w:cstheme="majorBidi"/>
          <w:b/>
          <w:bCs/>
          <w:lang w:val="en-GB"/>
        </w:rPr>
        <w:t>feel</w:t>
      </w:r>
      <w:r>
        <w:rPr>
          <w:rFonts w:asciiTheme="majorBidi" w:hAnsiTheme="majorBidi" w:cstheme="majorBidi"/>
          <w:lang w:val="en-GB"/>
        </w:rPr>
        <w:t xml:space="preserve"> about this experience now? Take 2 minutes, and write down in the columns in the cross-table below one word for each </w:t>
      </w:r>
      <w:r w:rsidRPr="0096410D">
        <w:rPr>
          <w:rFonts w:asciiTheme="majorBidi" w:hAnsiTheme="majorBidi" w:cstheme="majorBidi"/>
          <w:b/>
          <w:bCs/>
          <w:lang w:val="en-GB"/>
        </w:rPr>
        <w:t>feeling</w:t>
      </w:r>
      <w:r w:rsidR="00632D94" w:rsidRPr="00633B65">
        <w:rPr>
          <w:rFonts w:asciiTheme="majorBidi" w:hAnsiTheme="majorBidi" w:cstheme="majorBidi"/>
          <w:lang w:val="en-GB"/>
        </w:rPr>
        <w:t>.</w:t>
      </w:r>
    </w:p>
    <w:p w14:paraId="6A8E943F" w14:textId="77777777" w:rsidR="00A1356B" w:rsidRPr="00633B65" w:rsidRDefault="00A1356B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tbl>
      <w:tblPr>
        <w:tblStyle w:val="Tabellenraster"/>
        <w:tblW w:w="8926" w:type="dxa"/>
        <w:tblLook w:val="04A0" w:firstRow="1" w:lastRow="0" w:firstColumn="1" w:lastColumn="0" w:noHBand="0" w:noVBand="1"/>
      </w:tblPr>
      <w:tblGrid>
        <w:gridCol w:w="1696"/>
        <w:gridCol w:w="4111"/>
        <w:gridCol w:w="3119"/>
      </w:tblGrid>
      <w:tr w:rsidR="00432A5F" w:rsidRPr="00633B65" w14:paraId="1993B060" w14:textId="34BE94C0" w:rsidTr="00432A5F">
        <w:tc>
          <w:tcPr>
            <w:tcW w:w="1696" w:type="dxa"/>
            <w:shd w:val="clear" w:color="auto" w:fill="D9D9D9" w:themeFill="background1" w:themeFillShade="D9"/>
          </w:tcPr>
          <w:p w14:paraId="366F9901" w14:textId="77777777" w:rsidR="00432A5F" w:rsidRPr="00633B65" w:rsidRDefault="00432A5F" w:rsidP="00432A5F">
            <w:pPr>
              <w:pStyle w:val="Listenabsatz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724D8949" w14:textId="761789FC" w:rsidR="00432A5F" w:rsidRPr="00432A5F" w:rsidRDefault="00432A5F" w:rsidP="00432A5F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48"/>
                <w:szCs w:val="48"/>
                <w:lang w:val="en-GB"/>
              </w:rPr>
            </w:pPr>
            <w:r w:rsidRPr="00432A5F">
              <w:rPr>
                <w:rFonts w:asciiTheme="majorBidi" w:hAnsiTheme="majorBidi" w:cstheme="majorBidi"/>
                <w:b/>
                <w:bCs/>
                <w:sz w:val="48"/>
                <w:szCs w:val="48"/>
                <w:lang w:val="en-GB"/>
              </w:rPr>
              <w:t>+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2398B221" w14:textId="6CA52235" w:rsidR="00432A5F" w:rsidRPr="00432A5F" w:rsidRDefault="00432A5F" w:rsidP="00432A5F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48"/>
                <w:szCs w:val="48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48"/>
                <w:szCs w:val="48"/>
                <w:lang w:val="en-GB"/>
              </w:rPr>
              <w:t>–</w:t>
            </w:r>
          </w:p>
        </w:tc>
      </w:tr>
      <w:tr w:rsidR="00432A5F" w:rsidRPr="00633B65" w14:paraId="656E76FC" w14:textId="2F2A1062" w:rsidTr="00432A5F">
        <w:tc>
          <w:tcPr>
            <w:tcW w:w="1696" w:type="dxa"/>
            <w:vAlign w:val="center"/>
          </w:tcPr>
          <w:p w14:paraId="353601F7" w14:textId="77777777" w:rsidR="00432A5F" w:rsidRDefault="00432A5F" w:rsidP="00432A5F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  <w:p w14:paraId="44A56D94" w14:textId="255C4372" w:rsidR="00432A5F" w:rsidRDefault="00432A5F" w:rsidP="00432A5F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then</w:t>
            </w:r>
          </w:p>
          <w:p w14:paraId="51E20839" w14:textId="7FE95385" w:rsidR="00432A5F" w:rsidRPr="00432A5F" w:rsidRDefault="00432A5F" w:rsidP="00432A5F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11" w:type="dxa"/>
          </w:tcPr>
          <w:p w14:paraId="67625922" w14:textId="0EE58321" w:rsidR="00432A5F" w:rsidRPr="00633B65" w:rsidRDefault="00432A5F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</w:p>
        </w:tc>
        <w:tc>
          <w:tcPr>
            <w:tcW w:w="3119" w:type="dxa"/>
          </w:tcPr>
          <w:p w14:paraId="430252CE" w14:textId="77777777" w:rsidR="00432A5F" w:rsidRPr="00633B65" w:rsidRDefault="00432A5F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432A5F" w:rsidRPr="00633B65" w14:paraId="1BD64046" w14:textId="0E768ACE" w:rsidTr="00432A5F">
        <w:tc>
          <w:tcPr>
            <w:tcW w:w="1696" w:type="dxa"/>
            <w:vAlign w:val="center"/>
          </w:tcPr>
          <w:p w14:paraId="14ED7024" w14:textId="77777777" w:rsidR="00432A5F" w:rsidRDefault="00432A5F" w:rsidP="00432A5F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  <w:p w14:paraId="6DA91B7E" w14:textId="5224EDA7" w:rsidR="00432A5F" w:rsidRDefault="00432A5F" w:rsidP="00432A5F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now</w:t>
            </w:r>
          </w:p>
          <w:p w14:paraId="59D78AF8" w14:textId="572DD912" w:rsidR="00432A5F" w:rsidRPr="00432A5F" w:rsidRDefault="00432A5F" w:rsidP="00432A5F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11" w:type="dxa"/>
          </w:tcPr>
          <w:p w14:paraId="3CFB3BBD" w14:textId="15E44B14" w:rsidR="00432A5F" w:rsidRPr="00633B65" w:rsidRDefault="00432A5F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i/>
                <w:iCs/>
                <w:lang w:val="en-GB"/>
              </w:rPr>
            </w:pPr>
          </w:p>
        </w:tc>
        <w:tc>
          <w:tcPr>
            <w:tcW w:w="3119" w:type="dxa"/>
          </w:tcPr>
          <w:p w14:paraId="0D2F8DDE" w14:textId="77777777" w:rsidR="00432A5F" w:rsidRPr="00633B65" w:rsidRDefault="00432A5F" w:rsidP="00B91F68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</w:tbl>
    <w:p w14:paraId="1BAA04BD" w14:textId="77777777" w:rsidR="00A625FF" w:rsidRPr="00633B65" w:rsidRDefault="00A625FF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p w14:paraId="0CD90AC6" w14:textId="77777777" w:rsidR="005204CF" w:rsidRPr="004D1C66" w:rsidRDefault="005204CF" w:rsidP="005204CF">
      <w:pPr>
        <w:spacing w:after="0" w:line="240" w:lineRule="auto"/>
        <w:rPr>
          <w:rFonts w:asciiTheme="majorBidi" w:hAnsiTheme="majorBidi" w:cstheme="majorBidi"/>
        </w:rPr>
      </w:pPr>
    </w:p>
    <w:sectPr w:rsidR="005204CF" w:rsidRPr="004D1C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BF2"/>
    <w:multiLevelType w:val="hybridMultilevel"/>
    <w:tmpl w:val="4738BC30"/>
    <w:lvl w:ilvl="0" w:tplc="4F8071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F4FCA"/>
    <w:multiLevelType w:val="hybridMultilevel"/>
    <w:tmpl w:val="6ECAA942"/>
    <w:lvl w:ilvl="0" w:tplc="CCFA1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3"/>
  </w:num>
  <w:num w:numId="2" w16cid:durableId="1742865574">
    <w:abstractNumId w:val="1"/>
  </w:num>
  <w:num w:numId="3" w16cid:durableId="202791668">
    <w:abstractNumId w:val="0"/>
  </w:num>
  <w:num w:numId="4" w16cid:durableId="745808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130F3C"/>
    <w:rsid w:val="0013717C"/>
    <w:rsid w:val="001620C7"/>
    <w:rsid w:val="00163C8F"/>
    <w:rsid w:val="00184015"/>
    <w:rsid w:val="001D0528"/>
    <w:rsid w:val="001D2F39"/>
    <w:rsid w:val="00290C41"/>
    <w:rsid w:val="00382AE1"/>
    <w:rsid w:val="00432A5F"/>
    <w:rsid w:val="004510F4"/>
    <w:rsid w:val="00484D42"/>
    <w:rsid w:val="00491248"/>
    <w:rsid w:val="004D1C66"/>
    <w:rsid w:val="005204CF"/>
    <w:rsid w:val="005635EC"/>
    <w:rsid w:val="005F07F1"/>
    <w:rsid w:val="00614AF1"/>
    <w:rsid w:val="0061729C"/>
    <w:rsid w:val="00632D94"/>
    <w:rsid w:val="00633B65"/>
    <w:rsid w:val="00657C9F"/>
    <w:rsid w:val="006722CC"/>
    <w:rsid w:val="00697100"/>
    <w:rsid w:val="006A390B"/>
    <w:rsid w:val="006F49F2"/>
    <w:rsid w:val="0071016D"/>
    <w:rsid w:val="007170A9"/>
    <w:rsid w:val="00745C31"/>
    <w:rsid w:val="0076045E"/>
    <w:rsid w:val="007878BB"/>
    <w:rsid w:val="007B0011"/>
    <w:rsid w:val="007D5AA0"/>
    <w:rsid w:val="007D6D34"/>
    <w:rsid w:val="007F4F22"/>
    <w:rsid w:val="00875655"/>
    <w:rsid w:val="008B1F0B"/>
    <w:rsid w:val="008C7BF7"/>
    <w:rsid w:val="008F71AD"/>
    <w:rsid w:val="00910A03"/>
    <w:rsid w:val="00922BD3"/>
    <w:rsid w:val="0096410D"/>
    <w:rsid w:val="00967390"/>
    <w:rsid w:val="009674F2"/>
    <w:rsid w:val="00991A4C"/>
    <w:rsid w:val="009E0CCA"/>
    <w:rsid w:val="009E5D99"/>
    <w:rsid w:val="00A1356B"/>
    <w:rsid w:val="00A236A9"/>
    <w:rsid w:val="00A461C6"/>
    <w:rsid w:val="00A625FF"/>
    <w:rsid w:val="00B5642B"/>
    <w:rsid w:val="00B91F68"/>
    <w:rsid w:val="00BB2457"/>
    <w:rsid w:val="00BE10B3"/>
    <w:rsid w:val="00C3121A"/>
    <w:rsid w:val="00C97B43"/>
    <w:rsid w:val="00CC4BFE"/>
    <w:rsid w:val="00D47691"/>
    <w:rsid w:val="00D86E52"/>
    <w:rsid w:val="00DC5D8F"/>
    <w:rsid w:val="00E21B75"/>
    <w:rsid w:val="00E52C1F"/>
    <w:rsid w:val="00E60955"/>
    <w:rsid w:val="00E634F1"/>
    <w:rsid w:val="00EC28AC"/>
    <w:rsid w:val="00FE05E5"/>
    <w:rsid w:val="00F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423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6</cp:revision>
  <cp:lastPrinted>2026-09-19T03:43:00Z</cp:lastPrinted>
  <dcterms:created xsi:type="dcterms:W3CDTF">2026-09-19T05:25:00Z</dcterms:created>
  <dcterms:modified xsi:type="dcterms:W3CDTF">2026-09-20T04:56:00Z</dcterms:modified>
</cp:coreProperties>
</file>